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7AFA" w14:textId="77777777" w:rsidR="00054DE4" w:rsidRDefault="00054DE4" w:rsidP="0048364F">
      <w:pPr>
        <w:jc w:val="center"/>
        <w:rPr>
          <w:rFonts w:ascii="Times New Roman" w:hAnsi="Times New Roman" w:cs="Times New Roman"/>
          <w:b/>
          <w:bCs/>
        </w:rPr>
      </w:pPr>
    </w:p>
    <w:p w14:paraId="20D16C01" w14:textId="77777777" w:rsidR="00054DE4" w:rsidRDefault="00054DE4" w:rsidP="00054DE4">
      <w:pPr>
        <w:rPr>
          <w:rFonts w:ascii="Times New Roman" w:hAnsi="Times New Roman" w:cs="Times New Roman"/>
          <w:b/>
          <w:bCs/>
        </w:rPr>
      </w:pPr>
    </w:p>
    <w:p w14:paraId="511F85E8" w14:textId="77777777" w:rsidR="00054DE4" w:rsidRDefault="00054DE4" w:rsidP="00054DE4">
      <w:pPr>
        <w:jc w:val="center"/>
        <w:rPr>
          <w:rFonts w:ascii="Times New Roman" w:hAnsi="Times New Roman" w:cs="Times New Roman"/>
          <w:b/>
          <w:bCs/>
        </w:rPr>
      </w:pPr>
    </w:p>
    <w:p w14:paraId="3ED66907" w14:textId="77777777" w:rsidR="00054DE4" w:rsidRDefault="00054DE4" w:rsidP="00054DE4">
      <w:pPr>
        <w:jc w:val="center"/>
        <w:rPr>
          <w:rFonts w:ascii="Times New Roman" w:hAnsi="Times New Roman" w:cs="Times New Roman"/>
          <w:b/>
          <w:bCs/>
        </w:rPr>
      </w:pPr>
    </w:p>
    <w:p w14:paraId="7985509F" w14:textId="77777777" w:rsidR="00054DE4" w:rsidRDefault="00054DE4" w:rsidP="00054DE4">
      <w:pPr>
        <w:jc w:val="center"/>
        <w:rPr>
          <w:rFonts w:ascii="Times New Roman" w:hAnsi="Times New Roman" w:cs="Times New Roman"/>
          <w:b/>
          <w:bCs/>
        </w:rPr>
      </w:pPr>
    </w:p>
    <w:p w14:paraId="7491ED32" w14:textId="77777777" w:rsidR="00054DE4" w:rsidRDefault="00054DE4" w:rsidP="00054DE4">
      <w:pPr>
        <w:jc w:val="center"/>
        <w:rPr>
          <w:rFonts w:ascii="Times New Roman" w:hAnsi="Times New Roman" w:cs="Times New Roman"/>
          <w:b/>
          <w:bCs/>
        </w:rPr>
      </w:pPr>
    </w:p>
    <w:p w14:paraId="1128EA58" w14:textId="77777777" w:rsidR="00054DE4" w:rsidRDefault="00054DE4" w:rsidP="00054DE4">
      <w:pPr>
        <w:jc w:val="center"/>
        <w:rPr>
          <w:rFonts w:ascii="Times New Roman" w:hAnsi="Times New Roman" w:cs="Times New Roman"/>
          <w:b/>
          <w:bCs/>
        </w:rPr>
      </w:pPr>
    </w:p>
    <w:p w14:paraId="11D398AA" w14:textId="77777777" w:rsidR="00054DE4" w:rsidRDefault="00054DE4" w:rsidP="00054DE4">
      <w:pPr>
        <w:jc w:val="center"/>
        <w:rPr>
          <w:rFonts w:ascii="Times New Roman" w:hAnsi="Times New Roman" w:cs="Times New Roman"/>
          <w:b/>
          <w:bCs/>
        </w:rPr>
      </w:pPr>
    </w:p>
    <w:p w14:paraId="4052E819" w14:textId="77777777" w:rsidR="00054DE4" w:rsidRDefault="00054DE4" w:rsidP="00054DE4">
      <w:pPr>
        <w:jc w:val="center"/>
        <w:rPr>
          <w:rFonts w:ascii="Times New Roman" w:hAnsi="Times New Roman" w:cs="Times New Roman"/>
          <w:b/>
          <w:bCs/>
        </w:rPr>
      </w:pPr>
    </w:p>
    <w:p w14:paraId="370A79AE" w14:textId="77777777" w:rsidR="00054DE4" w:rsidRDefault="00054DE4" w:rsidP="00054DE4">
      <w:pPr>
        <w:jc w:val="center"/>
        <w:rPr>
          <w:rFonts w:ascii="Times New Roman" w:hAnsi="Times New Roman" w:cs="Times New Roman"/>
          <w:b/>
          <w:bCs/>
        </w:rPr>
      </w:pPr>
    </w:p>
    <w:p w14:paraId="5FAF2CFB" w14:textId="1A335C36" w:rsidR="00054DE4" w:rsidRPr="00DC688E" w:rsidRDefault="00054DE4" w:rsidP="00DC688E">
      <w:pPr>
        <w:ind w:left="3261"/>
        <w:jc w:val="center"/>
        <w:rPr>
          <w:b/>
          <w:bCs/>
          <w:color w:val="4472C4" w:themeColor="accent1"/>
          <w:sz w:val="56"/>
          <w:szCs w:val="56"/>
        </w:rPr>
      </w:pPr>
      <w:r w:rsidRPr="003E64C7">
        <w:rPr>
          <w:b/>
          <w:bCs/>
          <w:color w:val="4472C4" w:themeColor="accent1"/>
          <w:sz w:val="56"/>
          <w:szCs w:val="56"/>
        </w:rPr>
        <w:t>RE</w:t>
      </w:r>
      <w:r w:rsidR="00DC688E">
        <w:rPr>
          <w:b/>
          <w:bCs/>
          <w:color w:val="4472C4" w:themeColor="accent1"/>
          <w:sz w:val="56"/>
          <w:szCs w:val="56"/>
        </w:rPr>
        <w:t xml:space="preserve">LAZIONE </w:t>
      </w:r>
      <w:r w:rsidR="003F4596">
        <w:rPr>
          <w:b/>
          <w:bCs/>
          <w:color w:val="4472C4" w:themeColor="accent1"/>
          <w:sz w:val="56"/>
          <w:szCs w:val="56"/>
        </w:rPr>
        <w:t>TRIENNALE</w:t>
      </w:r>
      <w:r w:rsidR="00DC688E">
        <w:rPr>
          <w:b/>
          <w:bCs/>
          <w:color w:val="4472C4" w:themeColor="accent1"/>
          <w:sz w:val="56"/>
          <w:szCs w:val="56"/>
        </w:rPr>
        <w:t xml:space="preserve"> DI SINTESI</w:t>
      </w:r>
    </w:p>
    <w:p w14:paraId="06AADC1D" w14:textId="6EDAEC7B" w:rsidR="00054DE4" w:rsidRPr="00054DE4" w:rsidRDefault="00054DE4" w:rsidP="00054DE4">
      <w:pPr>
        <w:rPr>
          <w:rFonts w:ascii="Times New Roman" w:hAnsi="Times New Roman" w:cs="Times New Roman"/>
        </w:rPr>
        <w:sectPr w:rsidR="00054DE4" w:rsidRPr="00054DE4" w:rsidSect="00987104">
          <w:headerReference w:type="default" r:id="rId10"/>
          <w:footerReference w:type="default" r:id="rId11"/>
          <w:footerReference w:type="first" r:id="rId12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3071BAF" w14:textId="0DED2036" w:rsidR="006B0D5A" w:rsidRPr="00B5635D" w:rsidRDefault="00DC688E" w:rsidP="00B5635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RELAZIONE ANNUALE DI SINTESI</w:t>
      </w:r>
    </w:p>
    <w:p w14:paraId="04A6440F" w14:textId="14ADE1C5" w:rsidR="006F4D1E" w:rsidRPr="00B5635D" w:rsidRDefault="006F4D1E" w:rsidP="00B5635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5635D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C688E">
        <w:rPr>
          <w:rFonts w:ascii="Times New Roman" w:hAnsi="Times New Roman" w:cs="Times New Roman"/>
          <w:i/>
          <w:iCs/>
          <w:sz w:val="24"/>
          <w:szCs w:val="24"/>
        </w:rPr>
        <w:t>La</w:t>
      </w:r>
      <w:r w:rsidRPr="00B5635D">
        <w:rPr>
          <w:rFonts w:ascii="Times New Roman" w:hAnsi="Times New Roman" w:cs="Times New Roman"/>
          <w:i/>
          <w:iCs/>
          <w:sz w:val="24"/>
          <w:szCs w:val="24"/>
        </w:rPr>
        <w:t xml:space="preserve"> presente </w:t>
      </w:r>
      <w:r w:rsidR="00607C99" w:rsidRPr="00B5635D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DC688E">
        <w:rPr>
          <w:rFonts w:ascii="Times New Roman" w:hAnsi="Times New Roman" w:cs="Times New Roman"/>
          <w:i/>
          <w:iCs/>
          <w:sz w:val="24"/>
          <w:szCs w:val="24"/>
        </w:rPr>
        <w:t>elazione</w:t>
      </w:r>
      <w:r w:rsidRPr="00B5635D">
        <w:rPr>
          <w:rFonts w:ascii="Times New Roman" w:hAnsi="Times New Roman" w:cs="Times New Roman"/>
          <w:i/>
          <w:iCs/>
          <w:sz w:val="24"/>
          <w:szCs w:val="24"/>
        </w:rPr>
        <w:t xml:space="preserve"> deve essere compilat</w:t>
      </w:r>
      <w:r w:rsidR="00DC688E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B5635D">
        <w:rPr>
          <w:rFonts w:ascii="Times New Roman" w:hAnsi="Times New Roman" w:cs="Times New Roman"/>
          <w:i/>
          <w:iCs/>
          <w:sz w:val="24"/>
          <w:szCs w:val="24"/>
        </w:rPr>
        <w:t xml:space="preserve"> e firmat</w:t>
      </w:r>
      <w:r w:rsidR="00DC688E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B5635D">
        <w:rPr>
          <w:rFonts w:ascii="Times New Roman" w:hAnsi="Times New Roman" w:cs="Times New Roman"/>
          <w:i/>
          <w:iCs/>
          <w:sz w:val="24"/>
          <w:szCs w:val="24"/>
        </w:rPr>
        <w:t xml:space="preserve"> dal Dottorando)</w:t>
      </w:r>
    </w:p>
    <w:p w14:paraId="2A9DED81" w14:textId="50596EB9" w:rsidR="009A78A1" w:rsidRPr="00577152" w:rsidRDefault="00577152" w:rsidP="00B563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152">
        <w:rPr>
          <w:rFonts w:ascii="Times New Roman" w:hAnsi="Times New Roman" w:cs="Times New Roman"/>
          <w:b/>
          <w:sz w:val="24"/>
          <w:szCs w:val="24"/>
        </w:rPr>
        <w:t xml:space="preserve">ATTIVITA’ DI RICERCA </w:t>
      </w:r>
      <w:r w:rsidR="002C1524">
        <w:rPr>
          <w:rFonts w:ascii="Times New Roman" w:hAnsi="Times New Roman" w:cs="Times New Roman"/>
          <w:b/>
          <w:sz w:val="24"/>
          <w:szCs w:val="24"/>
        </w:rPr>
        <w:t xml:space="preserve">RELATIVA </w:t>
      </w:r>
      <w:r w:rsidR="003F4596">
        <w:rPr>
          <w:rFonts w:ascii="Times New Roman" w:hAnsi="Times New Roman" w:cs="Times New Roman"/>
          <w:b/>
          <w:sz w:val="24"/>
          <w:szCs w:val="24"/>
        </w:rPr>
        <w:t>AL PERCORSO TRIENNALE</w:t>
      </w:r>
    </w:p>
    <w:p w14:paraId="283F5BFD" w14:textId="77777777" w:rsidR="009527FC" w:rsidRPr="00B5635D" w:rsidRDefault="009527FC" w:rsidP="00B563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05600C" w:rsidRPr="00B5635D" w14:paraId="50F998C7" w14:textId="77777777" w:rsidTr="006042A5">
        <w:trPr>
          <w:trHeight w:val="510"/>
        </w:trPr>
        <w:tc>
          <w:tcPr>
            <w:tcW w:w="2547" w:type="dxa"/>
            <w:shd w:val="clear" w:color="auto" w:fill="BDD6EE" w:themeFill="accent5" w:themeFillTint="66"/>
            <w:vAlign w:val="center"/>
          </w:tcPr>
          <w:p w14:paraId="5946BBE5" w14:textId="1721080E" w:rsidR="0005600C" w:rsidRPr="00B5635D" w:rsidRDefault="0005600C" w:rsidP="00B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35D">
              <w:rPr>
                <w:rFonts w:ascii="Times New Roman" w:hAnsi="Times New Roman" w:cs="Times New Roman"/>
                <w:b/>
                <w:sz w:val="24"/>
                <w:szCs w:val="24"/>
              </w:rPr>
              <w:t>DOTTORANDO</w:t>
            </w:r>
          </w:p>
        </w:tc>
        <w:tc>
          <w:tcPr>
            <w:tcW w:w="7081" w:type="dxa"/>
            <w:vAlign w:val="center"/>
          </w:tcPr>
          <w:p w14:paraId="09A318C3" w14:textId="42FEA5F9" w:rsidR="0005600C" w:rsidRPr="00B5635D" w:rsidRDefault="0005600C" w:rsidP="00B5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FC" w:rsidRPr="00B5635D" w14:paraId="5C1CA6E8" w14:textId="77777777" w:rsidTr="009527FC">
        <w:trPr>
          <w:trHeight w:val="510"/>
        </w:trPr>
        <w:tc>
          <w:tcPr>
            <w:tcW w:w="2547" w:type="dxa"/>
            <w:shd w:val="clear" w:color="auto" w:fill="BDD6EE" w:themeFill="accent5" w:themeFillTint="66"/>
            <w:vAlign w:val="center"/>
          </w:tcPr>
          <w:p w14:paraId="5D7E7809" w14:textId="14E71C43" w:rsidR="009527FC" w:rsidRPr="00B5635D" w:rsidRDefault="009527FC" w:rsidP="00B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35D">
              <w:rPr>
                <w:rFonts w:ascii="Times New Roman" w:hAnsi="Times New Roman" w:cs="Times New Roman"/>
                <w:b/>
                <w:sz w:val="24"/>
                <w:szCs w:val="24"/>
              </w:rPr>
              <w:t>CUP</w:t>
            </w:r>
          </w:p>
        </w:tc>
        <w:tc>
          <w:tcPr>
            <w:tcW w:w="7081" w:type="dxa"/>
            <w:vAlign w:val="center"/>
          </w:tcPr>
          <w:p w14:paraId="57CFDB4B" w14:textId="7C64D2F9" w:rsidR="009527FC" w:rsidRPr="00B5635D" w:rsidRDefault="009527FC" w:rsidP="00B5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FC" w:rsidRPr="00B5635D" w14:paraId="324779F5" w14:textId="77777777" w:rsidTr="006042A5">
        <w:trPr>
          <w:trHeight w:val="510"/>
        </w:trPr>
        <w:tc>
          <w:tcPr>
            <w:tcW w:w="2547" w:type="dxa"/>
            <w:shd w:val="clear" w:color="auto" w:fill="BDD6EE" w:themeFill="accent5" w:themeFillTint="66"/>
            <w:vAlign w:val="center"/>
          </w:tcPr>
          <w:p w14:paraId="1266DD04" w14:textId="6191399D" w:rsidR="009527FC" w:rsidRPr="00B5635D" w:rsidRDefault="009527FC" w:rsidP="00B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35D">
              <w:rPr>
                <w:rFonts w:ascii="Times New Roman" w:hAnsi="Times New Roman" w:cs="Times New Roman"/>
                <w:b/>
                <w:sz w:val="24"/>
                <w:szCs w:val="24"/>
              </w:rPr>
              <w:t>CORSO DI DOTTORATO</w:t>
            </w:r>
          </w:p>
        </w:tc>
        <w:tc>
          <w:tcPr>
            <w:tcW w:w="7081" w:type="dxa"/>
            <w:vAlign w:val="center"/>
          </w:tcPr>
          <w:p w14:paraId="0F39AA50" w14:textId="22A05836" w:rsidR="009527FC" w:rsidRPr="00B5635D" w:rsidRDefault="009527FC" w:rsidP="00B5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FC" w:rsidRPr="00B5635D" w14:paraId="4E3AAC7B" w14:textId="77777777" w:rsidTr="006042A5">
        <w:trPr>
          <w:trHeight w:val="510"/>
        </w:trPr>
        <w:tc>
          <w:tcPr>
            <w:tcW w:w="2547" w:type="dxa"/>
            <w:shd w:val="clear" w:color="auto" w:fill="BDD6EE" w:themeFill="accent5" w:themeFillTint="66"/>
            <w:vAlign w:val="center"/>
          </w:tcPr>
          <w:p w14:paraId="557A059D" w14:textId="1FD666D9" w:rsidR="009527FC" w:rsidRPr="00B5635D" w:rsidRDefault="009527FC" w:rsidP="00B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35D">
              <w:rPr>
                <w:rFonts w:ascii="Times New Roman" w:hAnsi="Times New Roman" w:cs="Times New Roman"/>
                <w:b/>
                <w:sz w:val="24"/>
                <w:szCs w:val="24"/>
              </w:rPr>
              <w:t>ANNO ACCADEMICO</w:t>
            </w:r>
          </w:p>
        </w:tc>
        <w:tc>
          <w:tcPr>
            <w:tcW w:w="7081" w:type="dxa"/>
            <w:vAlign w:val="center"/>
          </w:tcPr>
          <w:p w14:paraId="4536467B" w14:textId="70204FBF" w:rsidR="009527FC" w:rsidRPr="00B5635D" w:rsidRDefault="009527FC" w:rsidP="00B5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FC" w:rsidRPr="00B5635D" w14:paraId="494F4C5E" w14:textId="77777777" w:rsidTr="006042A5">
        <w:trPr>
          <w:trHeight w:val="510"/>
        </w:trPr>
        <w:tc>
          <w:tcPr>
            <w:tcW w:w="2547" w:type="dxa"/>
            <w:shd w:val="clear" w:color="auto" w:fill="BDD6EE" w:themeFill="accent5" w:themeFillTint="66"/>
            <w:vAlign w:val="center"/>
          </w:tcPr>
          <w:p w14:paraId="7B1E7D00" w14:textId="5B9889DE" w:rsidR="009527FC" w:rsidRPr="00B5635D" w:rsidRDefault="009527FC" w:rsidP="00B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35D">
              <w:rPr>
                <w:rFonts w:ascii="Times New Roman" w:hAnsi="Times New Roman" w:cs="Times New Roman"/>
                <w:b/>
                <w:sz w:val="24"/>
                <w:szCs w:val="24"/>
              </w:rPr>
              <w:t>COORDINATORE CORSO</w:t>
            </w:r>
          </w:p>
        </w:tc>
        <w:tc>
          <w:tcPr>
            <w:tcW w:w="7081" w:type="dxa"/>
            <w:vAlign w:val="center"/>
          </w:tcPr>
          <w:p w14:paraId="5BAE5066" w14:textId="2B5828C1" w:rsidR="009527FC" w:rsidRPr="00B5635D" w:rsidRDefault="009527FC" w:rsidP="00B5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FC" w:rsidRPr="00B5635D" w14:paraId="3495A704" w14:textId="77777777" w:rsidTr="006042A5">
        <w:trPr>
          <w:trHeight w:val="510"/>
        </w:trPr>
        <w:tc>
          <w:tcPr>
            <w:tcW w:w="2547" w:type="dxa"/>
            <w:shd w:val="clear" w:color="auto" w:fill="BDD6EE" w:themeFill="accent5" w:themeFillTint="66"/>
            <w:vAlign w:val="center"/>
          </w:tcPr>
          <w:p w14:paraId="0231A0E6" w14:textId="085F254B" w:rsidR="009527FC" w:rsidRPr="00B5635D" w:rsidRDefault="009527FC" w:rsidP="00B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35D">
              <w:rPr>
                <w:rFonts w:ascii="Times New Roman" w:hAnsi="Times New Roman" w:cs="Times New Roman"/>
                <w:b/>
                <w:sz w:val="24"/>
                <w:szCs w:val="24"/>
              </w:rPr>
              <w:t>CODICE BORSA</w:t>
            </w:r>
          </w:p>
        </w:tc>
        <w:tc>
          <w:tcPr>
            <w:tcW w:w="7081" w:type="dxa"/>
            <w:vAlign w:val="center"/>
          </w:tcPr>
          <w:p w14:paraId="44F63680" w14:textId="767CC32A" w:rsidR="009527FC" w:rsidRPr="00B5635D" w:rsidRDefault="009527FC" w:rsidP="00B5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DD1ACA" w14:textId="53704D21" w:rsidR="009A78A1" w:rsidRPr="00B5635D" w:rsidRDefault="009A78A1" w:rsidP="00B563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D9C0B1" w14:textId="523D3197" w:rsidR="009527FC" w:rsidRPr="00B5635D" w:rsidRDefault="009527FC" w:rsidP="00B563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5D">
        <w:rPr>
          <w:rFonts w:ascii="Times New Roman" w:hAnsi="Times New Roman" w:cs="Times New Roman"/>
          <w:sz w:val="24"/>
          <w:szCs w:val="24"/>
        </w:rPr>
        <w:t>Il sottoscritto, i</w:t>
      </w:r>
      <w:r w:rsidR="00AB670C" w:rsidRPr="00B5635D">
        <w:rPr>
          <w:rFonts w:ascii="Times New Roman" w:hAnsi="Times New Roman" w:cs="Times New Roman"/>
          <w:sz w:val="24"/>
          <w:szCs w:val="24"/>
        </w:rPr>
        <w:t xml:space="preserve">n piena coerenza con le tematiche previste dal progetto nell'ambito del quale è stata finanziata la borsa di dottorato e nel rispetto dell’impegno assunto ad effettuare i periodi di attività previsti dal </w:t>
      </w:r>
      <w:r w:rsidRPr="00B5635D">
        <w:rPr>
          <w:rFonts w:ascii="Times New Roman" w:hAnsi="Times New Roman" w:cs="Times New Roman"/>
          <w:sz w:val="24"/>
          <w:szCs w:val="24"/>
        </w:rPr>
        <w:t>percorso di dottorato finanziato a valere del PNRR</w:t>
      </w:r>
      <w:r w:rsidR="00AB670C" w:rsidRPr="00B5635D">
        <w:rPr>
          <w:rFonts w:ascii="Times New Roman" w:hAnsi="Times New Roman" w:cs="Times New Roman"/>
          <w:sz w:val="24"/>
          <w:szCs w:val="24"/>
        </w:rPr>
        <w:t>,</w:t>
      </w:r>
      <w:r w:rsidR="007B2F8E" w:rsidRPr="00B5635D">
        <w:rPr>
          <w:rFonts w:ascii="Times New Roman" w:hAnsi="Times New Roman" w:cs="Times New Roman"/>
          <w:sz w:val="24"/>
          <w:szCs w:val="24"/>
        </w:rPr>
        <w:t xml:space="preserve"> consapevole della responsabilità penale cui può andare incontro in caso di dichiarazione falsa o comunque non corrispondente al vero (art. 76 del D.P.R. n. 445 del 28/12/2000), ai sensi del D.P.R. n. 445 del 28/12/2000 e ss.mm.ii.</w:t>
      </w:r>
    </w:p>
    <w:p w14:paraId="21776548" w14:textId="77777777" w:rsidR="009527FC" w:rsidRPr="00B5635D" w:rsidRDefault="009527FC" w:rsidP="00B563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35D">
        <w:rPr>
          <w:rFonts w:ascii="Times New Roman" w:hAnsi="Times New Roman" w:cs="Times New Roman"/>
          <w:b/>
          <w:sz w:val="24"/>
          <w:szCs w:val="24"/>
        </w:rPr>
        <w:t>ATTESTA</w:t>
      </w:r>
    </w:p>
    <w:p w14:paraId="263FC6DC" w14:textId="12731279" w:rsidR="00AB670C" w:rsidRPr="00B5635D" w:rsidRDefault="00AB670C" w:rsidP="00D50D29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5D8A9" w14:textId="69FB8247" w:rsidR="009A78A1" w:rsidRPr="00B5635D" w:rsidRDefault="006042A5" w:rsidP="00B5635D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5D">
        <w:rPr>
          <w:rFonts w:ascii="Times New Roman" w:hAnsi="Times New Roman" w:cs="Times New Roman"/>
          <w:sz w:val="24"/>
          <w:szCs w:val="24"/>
        </w:rPr>
        <w:t>che l</w:t>
      </w:r>
      <w:r w:rsidR="009A78A1" w:rsidRPr="00B5635D">
        <w:rPr>
          <w:rFonts w:ascii="Times New Roman" w:hAnsi="Times New Roman" w:cs="Times New Roman"/>
          <w:sz w:val="24"/>
          <w:szCs w:val="24"/>
        </w:rPr>
        <w:t>e principali attivit</w:t>
      </w:r>
      <w:r w:rsidR="005776DB" w:rsidRPr="00B5635D">
        <w:rPr>
          <w:rFonts w:ascii="Times New Roman" w:hAnsi="Times New Roman" w:cs="Times New Roman"/>
          <w:sz w:val="24"/>
          <w:szCs w:val="24"/>
        </w:rPr>
        <w:t xml:space="preserve">à </w:t>
      </w:r>
      <w:r w:rsidR="009A78A1" w:rsidRPr="00B5635D">
        <w:rPr>
          <w:rFonts w:ascii="Times New Roman" w:hAnsi="Times New Roman" w:cs="Times New Roman"/>
          <w:sz w:val="24"/>
          <w:szCs w:val="24"/>
        </w:rPr>
        <w:t xml:space="preserve">svolte </w:t>
      </w:r>
      <w:r w:rsidR="003F4596">
        <w:rPr>
          <w:rFonts w:ascii="Times New Roman" w:hAnsi="Times New Roman" w:cs="Times New Roman"/>
          <w:sz w:val="24"/>
          <w:szCs w:val="24"/>
        </w:rPr>
        <w:t>nel percorso dottorale</w:t>
      </w:r>
      <w:r w:rsidR="00D50D29">
        <w:rPr>
          <w:rFonts w:ascii="Times New Roman" w:hAnsi="Times New Roman" w:cs="Times New Roman"/>
          <w:sz w:val="24"/>
          <w:szCs w:val="24"/>
        </w:rPr>
        <w:t xml:space="preserve"> </w:t>
      </w:r>
      <w:r w:rsidR="009A78A1" w:rsidRPr="00B5635D">
        <w:rPr>
          <w:rFonts w:ascii="Times New Roman" w:hAnsi="Times New Roman" w:cs="Times New Roman"/>
          <w:sz w:val="24"/>
          <w:szCs w:val="24"/>
        </w:rPr>
        <w:t>sono di seguito riassunte: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66D1" w:rsidRPr="00B5635D" w14:paraId="456BB80C" w14:textId="77777777" w:rsidTr="006B66D1">
        <w:trPr>
          <w:trHeight w:val="419"/>
        </w:trPr>
        <w:tc>
          <w:tcPr>
            <w:tcW w:w="9628" w:type="dxa"/>
            <w:shd w:val="clear" w:color="auto" w:fill="BDD6EE" w:themeFill="accent5" w:themeFillTint="66"/>
            <w:vAlign w:val="center"/>
          </w:tcPr>
          <w:p w14:paraId="12E7105F" w14:textId="46D85EE6" w:rsidR="006B66D1" w:rsidRPr="006B66D1" w:rsidRDefault="006B66D1" w:rsidP="00A6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D1">
              <w:rPr>
                <w:rFonts w:ascii="Times New Roman" w:eastAsia="Times New Roman" w:hAnsi="Times New Roman" w:cs="Times New Roman"/>
                <w:b/>
                <w:caps/>
                <w:color w:val="1F3864" w:themeColor="accent1" w:themeShade="80"/>
                <w:sz w:val="24"/>
                <w:szCs w:val="24"/>
                <w:lang w:eastAsia="it-IT"/>
              </w:rPr>
              <w:t>attività svolte</w:t>
            </w:r>
          </w:p>
        </w:tc>
      </w:tr>
      <w:tr w:rsidR="005776DB" w:rsidRPr="00125E90" w14:paraId="150E8F48" w14:textId="77777777" w:rsidTr="00752F27">
        <w:trPr>
          <w:trHeight w:val="1833"/>
        </w:trPr>
        <w:tc>
          <w:tcPr>
            <w:tcW w:w="9628" w:type="dxa"/>
          </w:tcPr>
          <w:p w14:paraId="51FDEA33" w14:textId="184E83AA" w:rsidR="005776DB" w:rsidRPr="0093014E" w:rsidRDefault="005776DB" w:rsidP="0093014E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bookmarkStart w:id="0" w:name="_Hlk120268018"/>
          </w:p>
        </w:tc>
      </w:tr>
      <w:bookmarkEnd w:id="0"/>
    </w:tbl>
    <w:p w14:paraId="073DACA5" w14:textId="60B78F7D" w:rsidR="005776DB" w:rsidRPr="00752F27" w:rsidRDefault="005776DB" w:rsidP="00B5635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83973C" w14:textId="77777777" w:rsidR="00B5635D" w:rsidRPr="00B5635D" w:rsidRDefault="00B5635D" w:rsidP="00B5635D">
      <w:pPr>
        <w:pStyle w:val="Paragrafoelenco"/>
        <w:numPr>
          <w:ilvl w:val="0"/>
          <w:numId w:val="3"/>
        </w:numPr>
        <w:spacing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635D">
        <w:rPr>
          <w:rFonts w:ascii="Times New Roman" w:hAnsi="Times New Roman" w:cs="Times New Roman"/>
          <w:sz w:val="24"/>
          <w:szCs w:val="24"/>
        </w:rPr>
        <w:t xml:space="preserve">che </w:t>
      </w:r>
      <w:r w:rsidR="00327B00" w:rsidRPr="00B5635D">
        <w:rPr>
          <w:rFonts w:ascii="Times New Roman" w:hAnsi="Times New Roman" w:cs="Times New Roman"/>
          <w:sz w:val="24"/>
          <w:szCs w:val="24"/>
        </w:rPr>
        <w:t xml:space="preserve">le </w:t>
      </w:r>
      <w:r w:rsidRPr="00B5635D">
        <w:rPr>
          <w:rFonts w:ascii="Times New Roman" w:hAnsi="Times New Roman" w:cs="Times New Roman"/>
          <w:sz w:val="24"/>
          <w:szCs w:val="24"/>
        </w:rPr>
        <w:t>sopra descritte attività:</w:t>
      </w:r>
    </w:p>
    <w:p w14:paraId="69483E17" w14:textId="169BA216" w:rsidR="00B5635D" w:rsidRPr="005F209E" w:rsidRDefault="00327B00" w:rsidP="00B5635D">
      <w:pPr>
        <w:pStyle w:val="Paragrafoelenco"/>
        <w:numPr>
          <w:ilvl w:val="1"/>
          <w:numId w:val="3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209E">
        <w:rPr>
          <w:rFonts w:ascii="Times New Roman" w:hAnsi="Times New Roman" w:cs="Times New Roman"/>
          <w:sz w:val="24"/>
          <w:szCs w:val="24"/>
        </w:rPr>
        <w:t>non arrecano danno significativo a nessuno dei sei obiettivi ambientali indicati all’art. 17 del Reg. (UE) 2020/852</w:t>
      </w:r>
      <w:r w:rsidR="005F209E" w:rsidRPr="005F209E">
        <w:rPr>
          <w:rFonts w:ascii="Times New Roman" w:hAnsi="Times New Roman" w:cs="Times New Roman"/>
          <w:sz w:val="24"/>
          <w:szCs w:val="24"/>
        </w:rPr>
        <w:t>, e di seguito richiamati:</w:t>
      </w:r>
    </w:p>
    <w:p w14:paraId="6BA5F317" w14:textId="26898242" w:rsidR="005F209E" w:rsidRPr="005F209E" w:rsidRDefault="005F209E" w:rsidP="005F209E">
      <w:pPr>
        <w:pStyle w:val="Paragrafoelenco"/>
        <w:numPr>
          <w:ilvl w:val="0"/>
          <w:numId w:val="6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209E">
        <w:rPr>
          <w:rFonts w:ascii="Times New Roman" w:hAnsi="Times New Roman" w:cs="Times New Roman"/>
          <w:sz w:val="24"/>
          <w:szCs w:val="24"/>
        </w:rPr>
        <w:t>Mitigazione dei cambiamenti climatici,</w:t>
      </w:r>
    </w:p>
    <w:p w14:paraId="0456E4A3" w14:textId="3806D02C" w:rsidR="005F209E" w:rsidRPr="005F209E" w:rsidRDefault="005F209E" w:rsidP="005F209E">
      <w:pPr>
        <w:pStyle w:val="Paragrafoelenco"/>
        <w:numPr>
          <w:ilvl w:val="0"/>
          <w:numId w:val="6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209E">
        <w:rPr>
          <w:rFonts w:ascii="Times New Roman" w:hAnsi="Times New Roman" w:cs="Times New Roman"/>
          <w:sz w:val="24"/>
          <w:szCs w:val="24"/>
        </w:rPr>
        <w:t>Adattamento ai cambiamenti climatici;</w:t>
      </w:r>
    </w:p>
    <w:p w14:paraId="786CF1C9" w14:textId="44D1D978" w:rsidR="005F209E" w:rsidRPr="005F209E" w:rsidRDefault="005F209E" w:rsidP="005F209E">
      <w:pPr>
        <w:pStyle w:val="Paragrafoelenco"/>
        <w:numPr>
          <w:ilvl w:val="0"/>
          <w:numId w:val="6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209E">
        <w:rPr>
          <w:rFonts w:ascii="Times New Roman" w:hAnsi="Times New Roman" w:cs="Times New Roman"/>
          <w:sz w:val="24"/>
          <w:szCs w:val="24"/>
        </w:rPr>
        <w:t>Uso sostenibile e protezione delle risorse idriche e marine;</w:t>
      </w:r>
    </w:p>
    <w:p w14:paraId="4190A03E" w14:textId="77A7F512" w:rsidR="005F209E" w:rsidRPr="005F209E" w:rsidRDefault="005F209E" w:rsidP="005F209E">
      <w:pPr>
        <w:pStyle w:val="Paragrafoelenco"/>
        <w:numPr>
          <w:ilvl w:val="0"/>
          <w:numId w:val="6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209E">
        <w:rPr>
          <w:rFonts w:ascii="Times New Roman" w:hAnsi="Times New Roman" w:cs="Times New Roman"/>
          <w:sz w:val="24"/>
          <w:szCs w:val="24"/>
        </w:rPr>
        <w:lastRenderedPageBreak/>
        <w:t>Transizione verso l’economia circolare, con riferimento anche a riduzione e riciclo dei rifiuti;</w:t>
      </w:r>
    </w:p>
    <w:p w14:paraId="0171B3E5" w14:textId="16F2D0BF" w:rsidR="005F209E" w:rsidRPr="005F209E" w:rsidRDefault="005F209E" w:rsidP="005F209E">
      <w:pPr>
        <w:pStyle w:val="Paragrafoelenco"/>
        <w:numPr>
          <w:ilvl w:val="0"/>
          <w:numId w:val="6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209E">
        <w:rPr>
          <w:rFonts w:ascii="Times New Roman" w:hAnsi="Times New Roman" w:cs="Times New Roman"/>
          <w:sz w:val="24"/>
          <w:szCs w:val="24"/>
        </w:rPr>
        <w:t>Prevenzione e riduzione dell’inquinamento dell’aria, dell’acqua o del suolo;</w:t>
      </w:r>
    </w:p>
    <w:p w14:paraId="7C3EDBF7" w14:textId="1CB2CC65" w:rsidR="005F209E" w:rsidRPr="005F209E" w:rsidRDefault="005F209E" w:rsidP="005F209E">
      <w:pPr>
        <w:pStyle w:val="Paragrafoelenco"/>
        <w:numPr>
          <w:ilvl w:val="0"/>
          <w:numId w:val="6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209E">
        <w:rPr>
          <w:rFonts w:ascii="Times New Roman" w:hAnsi="Times New Roman" w:cs="Times New Roman"/>
          <w:sz w:val="24"/>
          <w:szCs w:val="24"/>
        </w:rPr>
        <w:t>Protezione e ripristino della biodiversità e degli ecosistemi.</w:t>
      </w:r>
    </w:p>
    <w:p w14:paraId="2DB4AE6A" w14:textId="0F113CD9" w:rsidR="00327B00" w:rsidRDefault="00B5635D" w:rsidP="00B5635D">
      <w:pPr>
        <w:pStyle w:val="Paragrafoelenco"/>
        <w:numPr>
          <w:ilvl w:val="1"/>
          <w:numId w:val="3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635D">
        <w:rPr>
          <w:rFonts w:ascii="Times New Roman" w:hAnsi="Times New Roman" w:cs="Times New Roman"/>
          <w:sz w:val="24"/>
          <w:szCs w:val="24"/>
        </w:rPr>
        <w:t xml:space="preserve">non ricadono tra le seguenti attività di ricerca cosiddetta </w:t>
      </w:r>
      <w:r w:rsidRPr="00B5635D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B5635D">
        <w:rPr>
          <w:rFonts w:ascii="Times New Roman" w:hAnsi="Times New Roman" w:cs="Times New Roman"/>
          <w:i/>
          <w:sz w:val="24"/>
          <w:szCs w:val="24"/>
        </w:rPr>
        <w:t>brown</w:t>
      </w:r>
      <w:r w:rsidRPr="00B5635D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B5635D">
        <w:rPr>
          <w:rFonts w:ascii="Times New Roman" w:hAnsi="Times New Roman" w:cs="Times New Roman"/>
          <w:sz w:val="24"/>
          <w:szCs w:val="24"/>
        </w:rPr>
        <w:t xml:space="preserve"> in conformità alla Comunicazione della Commissione UE 2021/C 58/01 </w:t>
      </w:r>
      <w:r w:rsidRPr="00B5635D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B5635D">
        <w:rPr>
          <w:rFonts w:ascii="Times New Roman" w:hAnsi="Times New Roman" w:cs="Times New Roman"/>
          <w:i/>
          <w:sz w:val="24"/>
          <w:szCs w:val="24"/>
        </w:rPr>
        <w:t>Orientamenti tecnici sull’applicazione del principio DNSH</w:t>
      </w:r>
      <w:r w:rsidRPr="00B5635D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B5635D">
        <w:rPr>
          <w:rFonts w:ascii="Times New Roman" w:hAnsi="Times New Roman" w:cs="Times New Roman"/>
          <w:sz w:val="24"/>
          <w:szCs w:val="24"/>
        </w:rPr>
        <w:t>;</w:t>
      </w:r>
    </w:p>
    <w:p w14:paraId="336FBA30" w14:textId="37290FB7" w:rsidR="005F209E" w:rsidRPr="005F209E" w:rsidRDefault="005F209E" w:rsidP="005F209E">
      <w:pPr>
        <w:pStyle w:val="Paragrafoelenco"/>
        <w:numPr>
          <w:ilvl w:val="0"/>
          <w:numId w:val="7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209E">
        <w:rPr>
          <w:rFonts w:ascii="Times New Roman" w:hAnsi="Times New Roman" w:cs="Times New Roman"/>
          <w:sz w:val="24"/>
          <w:szCs w:val="24"/>
        </w:rPr>
        <w:t>attività connesse ai combustibili fossili, compreso l’uso a valle;</w:t>
      </w:r>
    </w:p>
    <w:p w14:paraId="60467F61" w14:textId="365E3CD2" w:rsidR="005F209E" w:rsidRPr="005F209E" w:rsidRDefault="005F209E" w:rsidP="005F209E">
      <w:pPr>
        <w:pStyle w:val="Paragrafoelenco"/>
        <w:numPr>
          <w:ilvl w:val="0"/>
          <w:numId w:val="7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209E">
        <w:rPr>
          <w:rFonts w:ascii="Times New Roman" w:hAnsi="Times New Roman" w:cs="Times New Roman"/>
          <w:sz w:val="24"/>
          <w:szCs w:val="24"/>
        </w:rPr>
        <w:t>attività nell’ambito del sistema di scambio di quote di emissione dell’UE (ETS) che generano emissioni di gas a effetto serra previste non inferiori ai pertinenti parametri di riferimento;</w:t>
      </w:r>
    </w:p>
    <w:p w14:paraId="0B919212" w14:textId="4B374256" w:rsidR="005F209E" w:rsidRPr="005F209E" w:rsidRDefault="005F209E" w:rsidP="005F209E">
      <w:pPr>
        <w:pStyle w:val="Paragrafoelenco"/>
        <w:numPr>
          <w:ilvl w:val="0"/>
          <w:numId w:val="7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209E">
        <w:rPr>
          <w:rFonts w:ascii="Times New Roman" w:hAnsi="Times New Roman" w:cs="Times New Roman"/>
          <w:sz w:val="24"/>
          <w:szCs w:val="24"/>
        </w:rPr>
        <w:t>attività connesse alle discariche di rifiuti agli inceneritori e agli impianti di trattamento meccanico biologico;</w:t>
      </w:r>
    </w:p>
    <w:p w14:paraId="235811A6" w14:textId="04490B54" w:rsidR="005F209E" w:rsidRPr="00B5635D" w:rsidRDefault="005F209E" w:rsidP="005F209E">
      <w:pPr>
        <w:pStyle w:val="Paragrafoelenco"/>
        <w:numPr>
          <w:ilvl w:val="0"/>
          <w:numId w:val="7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209E">
        <w:rPr>
          <w:rFonts w:ascii="Times New Roman" w:hAnsi="Times New Roman" w:cs="Times New Roman"/>
          <w:sz w:val="24"/>
          <w:szCs w:val="24"/>
        </w:rPr>
        <w:t>attività nel cui ambito lo smaltimento a lungo termine dei rifiuti potrebbe causare un danno all’ambiente.</w:t>
      </w:r>
    </w:p>
    <w:p w14:paraId="48C0D8AB" w14:textId="116224A1" w:rsidR="0098639A" w:rsidRPr="00B5635D" w:rsidRDefault="00327B00" w:rsidP="00B5635D">
      <w:pPr>
        <w:pStyle w:val="Paragrafoelenco"/>
        <w:numPr>
          <w:ilvl w:val="1"/>
          <w:numId w:val="3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635D">
        <w:rPr>
          <w:rFonts w:ascii="Times New Roman" w:hAnsi="Times New Roman" w:cs="Times New Roman"/>
          <w:sz w:val="24"/>
          <w:szCs w:val="24"/>
        </w:rPr>
        <w:t>sono conformi alla pertinente normativa ambientale dell’UE e nazionale</w:t>
      </w:r>
    </w:p>
    <w:p w14:paraId="4C3B5F0D" w14:textId="0144470C" w:rsidR="00FC7F17" w:rsidRDefault="00FC7F17" w:rsidP="009A78A1">
      <w:pPr>
        <w:rPr>
          <w:rFonts w:ascii="Times New Roman" w:hAnsi="Times New Roman" w:cs="Times New Roman"/>
          <w:sz w:val="24"/>
          <w:szCs w:val="24"/>
        </w:rPr>
      </w:pPr>
    </w:p>
    <w:p w14:paraId="0EA932D1" w14:textId="0C0F30FA" w:rsidR="005F209E" w:rsidRDefault="005F209E" w:rsidP="009A78A1">
      <w:pPr>
        <w:rPr>
          <w:rFonts w:ascii="Times New Roman" w:hAnsi="Times New Roman" w:cs="Times New Roman"/>
          <w:sz w:val="24"/>
          <w:szCs w:val="24"/>
        </w:rPr>
      </w:pPr>
    </w:p>
    <w:p w14:paraId="3DD6B160" w14:textId="77777777" w:rsidR="005F209E" w:rsidRPr="006042A5" w:rsidRDefault="005F209E" w:rsidP="009A78A1">
      <w:pPr>
        <w:rPr>
          <w:rFonts w:ascii="Times New Roman" w:hAnsi="Times New Roman" w:cs="Times New Roman"/>
          <w:sz w:val="24"/>
          <w:szCs w:val="24"/>
        </w:rPr>
      </w:pPr>
    </w:p>
    <w:p w14:paraId="72E2A75D" w14:textId="3A617E5A" w:rsidR="00211286" w:rsidRPr="006042A5" w:rsidRDefault="00211286" w:rsidP="009A78A1">
      <w:pPr>
        <w:rPr>
          <w:rFonts w:ascii="Times New Roman" w:hAnsi="Times New Roman" w:cs="Times New Roman"/>
          <w:sz w:val="24"/>
          <w:szCs w:val="24"/>
        </w:rPr>
      </w:pPr>
      <w:r w:rsidRPr="006042A5">
        <w:rPr>
          <w:rFonts w:ascii="Times New Roman" w:hAnsi="Times New Roman" w:cs="Times New Roman"/>
          <w:sz w:val="24"/>
          <w:szCs w:val="24"/>
        </w:rPr>
        <w:t xml:space="preserve">Data </w:t>
      </w:r>
      <w:r w:rsidR="00B5635D">
        <w:rPr>
          <w:rFonts w:ascii="Times New Roman" w:hAnsi="Times New Roman" w:cs="Times New Roman"/>
          <w:sz w:val="24"/>
          <w:szCs w:val="24"/>
        </w:rPr>
        <w:tab/>
      </w:r>
      <w:r w:rsidR="00B5635D">
        <w:rPr>
          <w:rFonts w:ascii="Times New Roman" w:hAnsi="Times New Roman" w:cs="Times New Roman"/>
          <w:sz w:val="24"/>
          <w:szCs w:val="24"/>
        </w:rPr>
        <w:tab/>
      </w:r>
      <w:r w:rsidR="00B5635D">
        <w:rPr>
          <w:rFonts w:ascii="Times New Roman" w:hAnsi="Times New Roman" w:cs="Times New Roman"/>
          <w:sz w:val="24"/>
          <w:szCs w:val="24"/>
        </w:rPr>
        <w:tab/>
      </w:r>
      <w:r w:rsidR="00B5635D">
        <w:rPr>
          <w:rFonts w:ascii="Times New Roman" w:hAnsi="Times New Roman" w:cs="Times New Roman"/>
          <w:sz w:val="24"/>
          <w:szCs w:val="24"/>
        </w:rPr>
        <w:tab/>
      </w:r>
      <w:r w:rsidR="00B5635D">
        <w:rPr>
          <w:rFonts w:ascii="Times New Roman" w:hAnsi="Times New Roman" w:cs="Times New Roman"/>
          <w:sz w:val="24"/>
          <w:szCs w:val="24"/>
        </w:rPr>
        <w:tab/>
      </w:r>
      <w:r w:rsidR="00B5635D">
        <w:rPr>
          <w:rFonts w:ascii="Times New Roman" w:hAnsi="Times New Roman" w:cs="Times New Roman"/>
          <w:sz w:val="24"/>
          <w:szCs w:val="24"/>
        </w:rPr>
        <w:tab/>
      </w:r>
      <w:r w:rsidR="00B5635D">
        <w:rPr>
          <w:rFonts w:ascii="Times New Roman" w:hAnsi="Times New Roman" w:cs="Times New Roman"/>
          <w:sz w:val="24"/>
          <w:szCs w:val="24"/>
        </w:rPr>
        <w:tab/>
      </w:r>
      <w:r w:rsidR="00B5635D">
        <w:rPr>
          <w:rFonts w:ascii="Times New Roman" w:hAnsi="Times New Roman" w:cs="Times New Roman"/>
          <w:sz w:val="24"/>
          <w:szCs w:val="24"/>
        </w:rPr>
        <w:tab/>
      </w:r>
      <w:r w:rsidR="00B5635D">
        <w:rPr>
          <w:rFonts w:ascii="Times New Roman" w:hAnsi="Times New Roman" w:cs="Times New Roman"/>
          <w:sz w:val="24"/>
          <w:szCs w:val="24"/>
        </w:rPr>
        <w:tab/>
      </w:r>
      <w:r w:rsidR="00B5635D">
        <w:rPr>
          <w:rFonts w:ascii="Times New Roman" w:hAnsi="Times New Roman" w:cs="Times New Roman"/>
          <w:sz w:val="24"/>
          <w:szCs w:val="24"/>
        </w:rPr>
        <w:tab/>
      </w:r>
      <w:r w:rsidR="00B5635D">
        <w:rPr>
          <w:rFonts w:ascii="Times New Roman" w:hAnsi="Times New Roman" w:cs="Times New Roman"/>
          <w:sz w:val="24"/>
          <w:szCs w:val="24"/>
        </w:rPr>
        <w:tab/>
        <w:t>Firma</w:t>
      </w:r>
    </w:p>
    <w:p w14:paraId="413DFA28" w14:textId="705F7F72" w:rsidR="00B5635D" w:rsidRDefault="00B5635D" w:rsidP="009A78A1">
      <w:pPr>
        <w:rPr>
          <w:rFonts w:ascii="Times New Roman" w:hAnsi="Times New Roman" w:cs="Times New Roman"/>
          <w:i/>
          <w:sz w:val="24"/>
          <w:szCs w:val="24"/>
        </w:rPr>
      </w:pPr>
    </w:p>
    <w:p w14:paraId="1AA934DF" w14:textId="22E24876" w:rsidR="005F209E" w:rsidRDefault="005F209E" w:rsidP="009A78A1">
      <w:pPr>
        <w:rPr>
          <w:rFonts w:ascii="Times New Roman" w:hAnsi="Times New Roman" w:cs="Times New Roman"/>
          <w:i/>
          <w:sz w:val="24"/>
          <w:szCs w:val="24"/>
        </w:rPr>
      </w:pPr>
    </w:p>
    <w:p w14:paraId="5E02A265" w14:textId="77777777" w:rsidR="005F209E" w:rsidRDefault="005F209E" w:rsidP="009A78A1">
      <w:pPr>
        <w:rPr>
          <w:rFonts w:ascii="Times New Roman" w:hAnsi="Times New Roman" w:cs="Times New Roman"/>
          <w:i/>
          <w:sz w:val="24"/>
          <w:szCs w:val="24"/>
        </w:rPr>
      </w:pPr>
    </w:p>
    <w:p w14:paraId="7DA2D843" w14:textId="77777777" w:rsidR="005F209E" w:rsidRDefault="005F209E" w:rsidP="009A78A1">
      <w:pPr>
        <w:rPr>
          <w:rFonts w:ascii="Times New Roman" w:hAnsi="Times New Roman" w:cs="Times New Roman"/>
          <w:i/>
          <w:sz w:val="24"/>
          <w:szCs w:val="24"/>
        </w:rPr>
      </w:pPr>
    </w:p>
    <w:p w14:paraId="02B5A5D7" w14:textId="507D3770" w:rsidR="00780984" w:rsidRPr="00B5635D" w:rsidRDefault="00780984" w:rsidP="009A78A1">
      <w:pPr>
        <w:rPr>
          <w:rFonts w:ascii="Times New Roman" w:hAnsi="Times New Roman" w:cs="Times New Roman"/>
          <w:i/>
          <w:sz w:val="24"/>
          <w:szCs w:val="24"/>
        </w:rPr>
      </w:pPr>
    </w:p>
    <w:sectPr w:rsidR="00780984" w:rsidRPr="00B5635D" w:rsidSect="00054DE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702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048C3" w14:textId="77777777" w:rsidR="005C205B" w:rsidRDefault="005C205B" w:rsidP="009A78A1">
      <w:pPr>
        <w:spacing w:after="0" w:line="240" w:lineRule="auto"/>
      </w:pPr>
      <w:r>
        <w:separator/>
      </w:r>
    </w:p>
  </w:endnote>
  <w:endnote w:type="continuationSeparator" w:id="0">
    <w:p w14:paraId="47433C50" w14:textId="77777777" w:rsidR="005C205B" w:rsidRDefault="005C205B" w:rsidP="009A78A1">
      <w:pPr>
        <w:spacing w:after="0" w:line="240" w:lineRule="auto"/>
      </w:pPr>
      <w:r>
        <w:continuationSeparator/>
      </w:r>
    </w:p>
  </w:endnote>
  <w:endnote w:type="continuationNotice" w:id="1">
    <w:p w14:paraId="00EF287D" w14:textId="77777777" w:rsidR="005C205B" w:rsidRDefault="005C20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E705B" w14:textId="20E2F4C7" w:rsidR="00054DE4" w:rsidRDefault="00054DE4">
    <w:pPr>
      <w:pStyle w:val="Pidipagina"/>
    </w:pPr>
    <w:r w:rsidRPr="00C70985">
      <w:rPr>
        <w:rFonts w:ascii="Times New Roman" w:eastAsia="Calibri" w:hAnsi="Times New Roman" w:cs="Arial"/>
        <w:noProof/>
      </w:rPr>
      <w:drawing>
        <wp:anchor distT="0" distB="0" distL="114300" distR="114300" simplePos="0" relativeHeight="251658244" behindDoc="0" locked="0" layoutInCell="1" allowOverlap="1" wp14:anchorId="3DD540FF" wp14:editId="674FD1DE">
          <wp:simplePos x="0" y="0"/>
          <wp:positionH relativeFrom="page">
            <wp:posOffset>122555</wp:posOffset>
          </wp:positionH>
          <wp:positionV relativeFrom="page">
            <wp:posOffset>9552968</wp:posOffset>
          </wp:positionV>
          <wp:extent cx="7516495" cy="1464945"/>
          <wp:effectExtent l="0" t="0" r="8255" b="190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3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5356"/>
                  <a:stretch/>
                </pic:blipFill>
                <pic:spPr bwMode="auto">
                  <a:xfrm>
                    <a:off x="0" y="0"/>
                    <a:ext cx="7516495" cy="1464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6612" w14:textId="1CFD8F4B" w:rsidR="00054DE4" w:rsidRDefault="00054DE4">
    <w:pPr>
      <w:pStyle w:val="Pidipagina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66EE00D" wp14:editId="26962838">
          <wp:simplePos x="0" y="0"/>
          <wp:positionH relativeFrom="margin">
            <wp:posOffset>0</wp:posOffset>
          </wp:positionH>
          <wp:positionV relativeFrom="page">
            <wp:posOffset>10071735</wp:posOffset>
          </wp:positionV>
          <wp:extent cx="6590805" cy="571500"/>
          <wp:effectExtent l="0" t="0" r="635" b="0"/>
          <wp:wrapNone/>
          <wp:docPr id="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24077" b="17067"/>
                  <a:stretch/>
                </pic:blipFill>
                <pic:spPr bwMode="auto">
                  <a:xfrm>
                    <a:off x="0" y="0"/>
                    <a:ext cx="6593017" cy="5716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i/>
        <w:color w:val="8496B0" w:themeColor="text2" w:themeTint="99"/>
        <w:spacing w:val="60"/>
      </w:rPr>
      <w:id w:val="1732880403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i w:val="0"/>
        <w:color w:val="auto"/>
        <w:spacing w:val="0"/>
        <w:sz w:val="28"/>
        <w:szCs w:val="28"/>
      </w:rPr>
    </w:sdtEndPr>
    <w:sdtContent>
      <w:p w14:paraId="3EBFF596" w14:textId="73B3E64B" w:rsidR="007F6F21" w:rsidRDefault="007F6F21">
        <w:pPr>
          <w:pStyle w:val="Pidipagina"/>
          <w:jc w:val="right"/>
          <w:rPr>
            <w:rFonts w:ascii="Times New Roman" w:hAnsi="Times New Roman"/>
            <w:i/>
            <w:color w:val="8496B0" w:themeColor="text2" w:themeTint="99"/>
            <w:spacing w:val="60"/>
          </w:rPr>
        </w:pPr>
        <w:r>
          <w:rPr>
            <w:noProof/>
          </w:rPr>
          <w:drawing>
            <wp:anchor distT="0" distB="0" distL="114300" distR="114300" simplePos="0" relativeHeight="251658246" behindDoc="1" locked="0" layoutInCell="1" allowOverlap="1" wp14:anchorId="6BF6A250" wp14:editId="7F1A50AD">
              <wp:simplePos x="0" y="0"/>
              <wp:positionH relativeFrom="margin">
                <wp:posOffset>-435429</wp:posOffset>
              </wp:positionH>
              <wp:positionV relativeFrom="page">
                <wp:posOffset>9758680</wp:posOffset>
              </wp:positionV>
              <wp:extent cx="6196083" cy="571488"/>
              <wp:effectExtent l="0" t="0" r="0" b="635"/>
              <wp:wrapNone/>
              <wp:docPr id="1" name="Immagin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magine 3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/>
                      <a:srcRect t="24077" b="17067"/>
                      <a:stretch/>
                    </pic:blipFill>
                    <pic:spPr bwMode="auto">
                      <a:xfrm>
                        <a:off x="0" y="0"/>
                        <a:ext cx="6196083" cy="5714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1E00EC81" w14:textId="197D3701" w:rsidR="00A3554E" w:rsidRDefault="007F6F21">
        <w:pPr>
          <w:pStyle w:val="Pidipagin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="Times New Roman" w:hAnsi="Times New Roman"/>
            <w:i/>
            <w:color w:val="8496B0" w:themeColor="text2" w:themeTint="99"/>
            <w:spacing w:val="60"/>
          </w:rPr>
          <w:t>P</w:t>
        </w:r>
        <w:r w:rsidR="00A3554E" w:rsidRPr="007F6F21">
          <w:rPr>
            <w:rFonts w:ascii="Times New Roman" w:hAnsi="Times New Roman"/>
            <w:i/>
            <w:color w:val="8496B0" w:themeColor="text2" w:themeTint="99"/>
            <w:spacing w:val="60"/>
          </w:rPr>
          <w:t xml:space="preserve">ag. </w:t>
        </w:r>
        <w:r w:rsidR="00A3554E" w:rsidRPr="007F6F21">
          <w:rPr>
            <w:rFonts w:ascii="Times New Roman" w:hAnsi="Times New Roman"/>
            <w:i/>
            <w:color w:val="8496B0" w:themeColor="text2" w:themeTint="99"/>
            <w:spacing w:val="60"/>
          </w:rPr>
          <w:fldChar w:fldCharType="begin"/>
        </w:r>
        <w:r w:rsidR="00A3554E" w:rsidRPr="007F6F21">
          <w:rPr>
            <w:rFonts w:ascii="Times New Roman" w:hAnsi="Times New Roman"/>
            <w:i/>
            <w:color w:val="8496B0" w:themeColor="text2" w:themeTint="99"/>
            <w:spacing w:val="60"/>
          </w:rPr>
          <w:instrText>PAGE    \* MERGEFORMAT</w:instrText>
        </w:r>
        <w:r w:rsidR="00A3554E" w:rsidRPr="007F6F21">
          <w:rPr>
            <w:rFonts w:ascii="Times New Roman" w:hAnsi="Times New Roman"/>
            <w:i/>
            <w:color w:val="8496B0" w:themeColor="text2" w:themeTint="99"/>
            <w:spacing w:val="60"/>
          </w:rPr>
          <w:fldChar w:fldCharType="separate"/>
        </w:r>
        <w:r w:rsidR="00A3554E" w:rsidRPr="007F6F21">
          <w:rPr>
            <w:rFonts w:ascii="Times New Roman" w:hAnsi="Times New Roman"/>
            <w:i/>
            <w:color w:val="8496B0" w:themeColor="text2" w:themeTint="99"/>
            <w:spacing w:val="60"/>
          </w:rPr>
          <w:t>2</w:t>
        </w:r>
        <w:r w:rsidR="00A3554E" w:rsidRPr="007F6F21">
          <w:rPr>
            <w:rFonts w:ascii="Times New Roman" w:hAnsi="Times New Roman"/>
            <w:i/>
            <w:color w:val="8496B0" w:themeColor="text2" w:themeTint="99"/>
            <w:spacing w:val="60"/>
          </w:rPr>
          <w:fldChar w:fldCharType="end"/>
        </w:r>
      </w:p>
    </w:sdtContent>
  </w:sdt>
  <w:p w14:paraId="463D75C8" w14:textId="080BB31F" w:rsidR="00054DE4" w:rsidRDefault="00054DE4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70089138"/>
      <w:docPartObj>
        <w:docPartGallery w:val="Page Numbers (Bottom of Page)"/>
        <w:docPartUnique/>
      </w:docPartObj>
    </w:sdtPr>
    <w:sdtEndPr>
      <w:rPr>
        <w:rFonts w:ascii="Times New Roman" w:eastAsiaTheme="minorHAnsi" w:hAnsi="Times New Roman" w:cstheme="minorBidi"/>
        <w:i/>
        <w:color w:val="8496B0" w:themeColor="text2" w:themeTint="99"/>
        <w:spacing w:val="60"/>
        <w:sz w:val="22"/>
        <w:szCs w:val="22"/>
      </w:rPr>
    </w:sdtEndPr>
    <w:sdtContent>
      <w:p w14:paraId="4AE87ED0" w14:textId="03E68A81" w:rsidR="00C31EFE" w:rsidRDefault="00C31EFE">
        <w:pPr>
          <w:pStyle w:val="Pidipagin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noProof/>
          </w:rPr>
          <w:drawing>
            <wp:anchor distT="0" distB="0" distL="114300" distR="114300" simplePos="0" relativeHeight="251658245" behindDoc="1" locked="0" layoutInCell="1" allowOverlap="1" wp14:anchorId="7D103502" wp14:editId="59D53EDC">
              <wp:simplePos x="0" y="0"/>
              <wp:positionH relativeFrom="margin">
                <wp:posOffset>-337457</wp:posOffset>
              </wp:positionH>
              <wp:positionV relativeFrom="page">
                <wp:posOffset>9734822</wp:posOffset>
              </wp:positionV>
              <wp:extent cx="6196083" cy="571488"/>
              <wp:effectExtent l="0" t="0" r="0" b="635"/>
              <wp:wrapNone/>
              <wp:docPr id="63" name="Immagin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magine 3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/>
                      <a:srcRect t="24077" b="17067"/>
                      <a:stretch/>
                    </pic:blipFill>
                    <pic:spPr bwMode="auto">
                      <a:xfrm>
                        <a:off x="0" y="0"/>
                        <a:ext cx="6196083" cy="5714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4FB4AEC5" w14:textId="108AF54D" w:rsidR="00C31EFE" w:rsidRPr="00A3554E" w:rsidRDefault="00A3554E">
        <w:pPr>
          <w:pStyle w:val="Pidipagina"/>
          <w:jc w:val="right"/>
          <w:rPr>
            <w:rFonts w:ascii="Times New Roman" w:hAnsi="Times New Roman"/>
            <w:i/>
            <w:color w:val="8496B0" w:themeColor="text2" w:themeTint="99"/>
            <w:spacing w:val="60"/>
          </w:rPr>
        </w:pPr>
        <w:r>
          <w:rPr>
            <w:rFonts w:ascii="Times New Roman" w:hAnsi="Times New Roman"/>
            <w:i/>
            <w:color w:val="8496B0" w:themeColor="text2" w:themeTint="99"/>
            <w:spacing w:val="60"/>
          </w:rPr>
          <w:t>P</w:t>
        </w:r>
        <w:r w:rsidR="00C31EFE" w:rsidRPr="00A3554E">
          <w:rPr>
            <w:rFonts w:ascii="Times New Roman" w:hAnsi="Times New Roman"/>
            <w:i/>
            <w:color w:val="8496B0" w:themeColor="text2" w:themeTint="99"/>
            <w:spacing w:val="60"/>
          </w:rPr>
          <w:t xml:space="preserve">ag. </w:t>
        </w:r>
        <w:r w:rsidR="00C31EFE" w:rsidRPr="00A3554E">
          <w:rPr>
            <w:rFonts w:ascii="Times New Roman" w:hAnsi="Times New Roman"/>
            <w:i/>
            <w:color w:val="8496B0" w:themeColor="text2" w:themeTint="99"/>
            <w:spacing w:val="60"/>
          </w:rPr>
          <w:fldChar w:fldCharType="begin"/>
        </w:r>
        <w:r w:rsidR="00C31EFE" w:rsidRPr="00A3554E">
          <w:rPr>
            <w:rFonts w:ascii="Times New Roman" w:hAnsi="Times New Roman"/>
            <w:i/>
            <w:color w:val="8496B0" w:themeColor="text2" w:themeTint="99"/>
            <w:spacing w:val="60"/>
          </w:rPr>
          <w:instrText>PAGE    \* MERGEFORMAT</w:instrText>
        </w:r>
        <w:r w:rsidR="00C31EFE" w:rsidRPr="00A3554E">
          <w:rPr>
            <w:rFonts w:ascii="Times New Roman" w:hAnsi="Times New Roman"/>
            <w:i/>
            <w:color w:val="8496B0" w:themeColor="text2" w:themeTint="99"/>
            <w:spacing w:val="60"/>
          </w:rPr>
          <w:fldChar w:fldCharType="separate"/>
        </w:r>
        <w:r w:rsidR="00C31EFE" w:rsidRPr="00A3554E">
          <w:rPr>
            <w:rFonts w:ascii="Times New Roman" w:hAnsi="Times New Roman"/>
            <w:i/>
            <w:color w:val="8496B0" w:themeColor="text2" w:themeTint="99"/>
            <w:spacing w:val="60"/>
          </w:rPr>
          <w:t>2</w:t>
        </w:r>
        <w:r w:rsidR="00C31EFE" w:rsidRPr="00A3554E">
          <w:rPr>
            <w:rFonts w:ascii="Times New Roman" w:hAnsi="Times New Roman"/>
            <w:i/>
            <w:color w:val="8496B0" w:themeColor="text2" w:themeTint="99"/>
            <w:spacing w:val="60"/>
          </w:rPr>
          <w:fldChar w:fldCharType="end"/>
        </w:r>
      </w:p>
    </w:sdtContent>
  </w:sdt>
  <w:p w14:paraId="3411E8EE" w14:textId="39FC080E" w:rsidR="00054DE4" w:rsidRDefault="00054D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9DF5" w14:textId="77777777" w:rsidR="005C205B" w:rsidRDefault="005C205B" w:rsidP="009A78A1">
      <w:pPr>
        <w:spacing w:after="0" w:line="240" w:lineRule="auto"/>
      </w:pPr>
      <w:r>
        <w:separator/>
      </w:r>
    </w:p>
  </w:footnote>
  <w:footnote w:type="continuationSeparator" w:id="0">
    <w:p w14:paraId="50425A3D" w14:textId="77777777" w:rsidR="005C205B" w:rsidRDefault="005C205B" w:rsidP="009A78A1">
      <w:pPr>
        <w:spacing w:after="0" w:line="240" w:lineRule="auto"/>
      </w:pPr>
      <w:r>
        <w:continuationSeparator/>
      </w:r>
    </w:p>
  </w:footnote>
  <w:footnote w:type="continuationNotice" w:id="1">
    <w:p w14:paraId="5C20837B" w14:textId="77777777" w:rsidR="005C205B" w:rsidRDefault="005C20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719F2" w14:textId="4058AA70" w:rsidR="00054DE4" w:rsidRPr="00DC424E" w:rsidRDefault="00054DE4" w:rsidP="00DC424E">
    <w:pPr>
      <w:pStyle w:val="Intestazione"/>
      <w:ind w:left="3677" w:firstLine="4819"/>
      <w:rPr>
        <w:rFonts w:ascii="Times New Roman" w:hAnsi="Times New Roman" w:cs="Times New Roman"/>
        <w:i/>
        <w:sz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8C3D08" wp14:editId="34075FDA">
          <wp:simplePos x="0" y="0"/>
          <wp:positionH relativeFrom="column">
            <wp:posOffset>-719616</wp:posOffset>
          </wp:positionH>
          <wp:positionV relativeFrom="page">
            <wp:posOffset>-13335</wp:posOffset>
          </wp:positionV>
          <wp:extent cx="1499870" cy="1017905"/>
          <wp:effectExtent l="0" t="0" r="5080" b="0"/>
          <wp:wrapTight wrapText="bothSides">
            <wp:wrapPolygon edited="0">
              <wp:start x="0" y="0"/>
              <wp:lineTo x="0" y="21021"/>
              <wp:lineTo x="21399" y="21021"/>
              <wp:lineTo x="21399" y="0"/>
              <wp:lineTo x="0" y="0"/>
            </wp:wrapPolygon>
          </wp:wrapTight>
          <wp:docPr id="2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C424E" w:rsidRPr="00DC424E">
      <w:rPr>
        <w:rFonts w:ascii="Times New Roman" w:hAnsi="Times New Roman" w:cs="Times New Roman"/>
        <w:i/>
        <w:sz w:val="24"/>
      </w:rPr>
      <w:t xml:space="preserve">Allegato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F5F06" w14:textId="6D7327AD" w:rsidR="00054DE4" w:rsidRDefault="00054DE4">
    <w:pPr>
      <w:pStyle w:val="Intestazion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5C61460" wp14:editId="52039450">
          <wp:simplePos x="0" y="0"/>
          <wp:positionH relativeFrom="column">
            <wp:posOffset>-709190</wp:posOffset>
          </wp:positionH>
          <wp:positionV relativeFrom="page">
            <wp:posOffset>-55880</wp:posOffset>
          </wp:positionV>
          <wp:extent cx="1499870" cy="1017905"/>
          <wp:effectExtent l="0" t="0" r="5080" b="0"/>
          <wp:wrapTight wrapText="bothSides">
            <wp:wrapPolygon edited="0">
              <wp:start x="0" y="0"/>
              <wp:lineTo x="0" y="21021"/>
              <wp:lineTo x="21399" y="21021"/>
              <wp:lineTo x="21399" y="0"/>
              <wp:lineTo x="0" y="0"/>
            </wp:wrapPolygon>
          </wp:wrapTight>
          <wp:docPr id="60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84C8B" w14:textId="6A9C6E5C" w:rsidR="00054DE4" w:rsidRDefault="00054DE4">
    <w:pPr>
      <w:pStyle w:val="Intestazion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E42B92F" wp14:editId="41E753F2">
          <wp:simplePos x="0" y="0"/>
          <wp:positionH relativeFrom="column">
            <wp:posOffset>-733681</wp:posOffset>
          </wp:positionH>
          <wp:positionV relativeFrom="page">
            <wp:posOffset>-95250</wp:posOffset>
          </wp:positionV>
          <wp:extent cx="1499870" cy="1017905"/>
          <wp:effectExtent l="0" t="0" r="5080" b="0"/>
          <wp:wrapTight wrapText="bothSides">
            <wp:wrapPolygon edited="0">
              <wp:start x="0" y="0"/>
              <wp:lineTo x="0" y="21021"/>
              <wp:lineTo x="21399" y="21021"/>
              <wp:lineTo x="21399" y="0"/>
              <wp:lineTo x="0" y="0"/>
            </wp:wrapPolygon>
          </wp:wrapTight>
          <wp:docPr id="62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60E60"/>
    <w:multiLevelType w:val="hybridMultilevel"/>
    <w:tmpl w:val="7CB250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61765"/>
    <w:multiLevelType w:val="hybridMultilevel"/>
    <w:tmpl w:val="1EAABA22"/>
    <w:lvl w:ilvl="0" w:tplc="0410001B">
      <w:start w:val="1"/>
      <w:numFmt w:val="lowerRoman"/>
      <w:lvlText w:val="%1."/>
      <w:lvlJc w:val="right"/>
      <w:pPr>
        <w:ind w:left="2160" w:hanging="360"/>
      </w:pPr>
      <w:rPr>
        <w:rFonts w:hint="default"/>
        <w:w w:val="99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696510D"/>
    <w:multiLevelType w:val="hybridMultilevel"/>
    <w:tmpl w:val="E2DEEE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E1BBD"/>
    <w:multiLevelType w:val="hybridMultilevel"/>
    <w:tmpl w:val="D8F4C2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A1999"/>
    <w:multiLevelType w:val="hybridMultilevel"/>
    <w:tmpl w:val="3014D444"/>
    <w:lvl w:ilvl="0" w:tplc="041C001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62106"/>
    <w:multiLevelType w:val="hybridMultilevel"/>
    <w:tmpl w:val="441C6C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DB6E4D"/>
    <w:multiLevelType w:val="hybridMultilevel"/>
    <w:tmpl w:val="E2DEEE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F404E"/>
    <w:multiLevelType w:val="hybridMultilevel"/>
    <w:tmpl w:val="4BFA17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142E7"/>
    <w:multiLevelType w:val="hybridMultilevel"/>
    <w:tmpl w:val="1EAABA22"/>
    <w:lvl w:ilvl="0" w:tplc="0410001B">
      <w:start w:val="1"/>
      <w:numFmt w:val="lowerRoman"/>
      <w:lvlText w:val="%1."/>
      <w:lvlJc w:val="right"/>
      <w:pPr>
        <w:ind w:left="2160" w:hanging="360"/>
      </w:pPr>
      <w:rPr>
        <w:rFonts w:hint="default"/>
        <w:w w:val="99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A1B5A7C"/>
    <w:multiLevelType w:val="hybridMultilevel"/>
    <w:tmpl w:val="770EE8D0"/>
    <w:lvl w:ilvl="0" w:tplc="6AC0B41E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A2712"/>
    <w:multiLevelType w:val="hybridMultilevel"/>
    <w:tmpl w:val="0E08AFD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0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A1"/>
    <w:rsid w:val="000078B6"/>
    <w:rsid w:val="00054DE4"/>
    <w:rsid w:val="0005600C"/>
    <w:rsid w:val="000D19AB"/>
    <w:rsid w:val="000D5C24"/>
    <w:rsid w:val="000D7122"/>
    <w:rsid w:val="000F07F1"/>
    <w:rsid w:val="00122E99"/>
    <w:rsid w:val="00125C89"/>
    <w:rsid w:val="00125E90"/>
    <w:rsid w:val="001270F8"/>
    <w:rsid w:val="00130E23"/>
    <w:rsid w:val="00156318"/>
    <w:rsid w:val="0015715D"/>
    <w:rsid w:val="001B58CB"/>
    <w:rsid w:val="001D71B5"/>
    <w:rsid w:val="00200E22"/>
    <w:rsid w:val="00211286"/>
    <w:rsid w:val="00220A27"/>
    <w:rsid w:val="002554D9"/>
    <w:rsid w:val="00276B9D"/>
    <w:rsid w:val="00290190"/>
    <w:rsid w:val="00291A07"/>
    <w:rsid w:val="002958BF"/>
    <w:rsid w:val="002A5346"/>
    <w:rsid w:val="002A5CB1"/>
    <w:rsid w:val="002C1524"/>
    <w:rsid w:val="002C573C"/>
    <w:rsid w:val="002E4DCE"/>
    <w:rsid w:val="002F166D"/>
    <w:rsid w:val="002F196A"/>
    <w:rsid w:val="002F5A8A"/>
    <w:rsid w:val="00307401"/>
    <w:rsid w:val="0031571C"/>
    <w:rsid w:val="00327B00"/>
    <w:rsid w:val="003444B4"/>
    <w:rsid w:val="003450D7"/>
    <w:rsid w:val="003670E3"/>
    <w:rsid w:val="00387B13"/>
    <w:rsid w:val="00396A65"/>
    <w:rsid w:val="003E64C7"/>
    <w:rsid w:val="003F2E40"/>
    <w:rsid w:val="003F4596"/>
    <w:rsid w:val="003F6719"/>
    <w:rsid w:val="00400CC1"/>
    <w:rsid w:val="0040376D"/>
    <w:rsid w:val="004062CE"/>
    <w:rsid w:val="00436809"/>
    <w:rsid w:val="00474AD4"/>
    <w:rsid w:val="00481E30"/>
    <w:rsid w:val="0048364F"/>
    <w:rsid w:val="004B4967"/>
    <w:rsid w:val="0053370C"/>
    <w:rsid w:val="00576F84"/>
    <w:rsid w:val="00577152"/>
    <w:rsid w:val="005776DB"/>
    <w:rsid w:val="0058553D"/>
    <w:rsid w:val="005A77B4"/>
    <w:rsid w:val="005C205B"/>
    <w:rsid w:val="005D2FE2"/>
    <w:rsid w:val="005E0103"/>
    <w:rsid w:val="005E0F46"/>
    <w:rsid w:val="005F209E"/>
    <w:rsid w:val="006042A5"/>
    <w:rsid w:val="00607C99"/>
    <w:rsid w:val="00622512"/>
    <w:rsid w:val="006706E6"/>
    <w:rsid w:val="006A3312"/>
    <w:rsid w:val="006A7215"/>
    <w:rsid w:val="006B0D5A"/>
    <w:rsid w:val="006B2BAD"/>
    <w:rsid w:val="006B66D1"/>
    <w:rsid w:val="006E4DA1"/>
    <w:rsid w:val="006F4D1E"/>
    <w:rsid w:val="006F5370"/>
    <w:rsid w:val="007161FF"/>
    <w:rsid w:val="007328A6"/>
    <w:rsid w:val="00752F27"/>
    <w:rsid w:val="007702D9"/>
    <w:rsid w:val="00774E42"/>
    <w:rsid w:val="00777ABB"/>
    <w:rsid w:val="00780984"/>
    <w:rsid w:val="007A38D1"/>
    <w:rsid w:val="007B2F8E"/>
    <w:rsid w:val="007D5EC1"/>
    <w:rsid w:val="007E63C0"/>
    <w:rsid w:val="007F6F21"/>
    <w:rsid w:val="0083158C"/>
    <w:rsid w:val="00832AD6"/>
    <w:rsid w:val="008716DA"/>
    <w:rsid w:val="008965CA"/>
    <w:rsid w:val="008B4AFA"/>
    <w:rsid w:val="008C327A"/>
    <w:rsid w:val="008D326E"/>
    <w:rsid w:val="00913157"/>
    <w:rsid w:val="0093014E"/>
    <w:rsid w:val="009527FC"/>
    <w:rsid w:val="00956F31"/>
    <w:rsid w:val="009849DF"/>
    <w:rsid w:val="0098639A"/>
    <w:rsid w:val="00987104"/>
    <w:rsid w:val="009A78A1"/>
    <w:rsid w:val="009B4D77"/>
    <w:rsid w:val="009E2B74"/>
    <w:rsid w:val="009F7AC2"/>
    <w:rsid w:val="00A016EF"/>
    <w:rsid w:val="00A24CBA"/>
    <w:rsid w:val="00A32CD7"/>
    <w:rsid w:val="00A3554E"/>
    <w:rsid w:val="00A47352"/>
    <w:rsid w:val="00A57FF5"/>
    <w:rsid w:val="00A61BCF"/>
    <w:rsid w:val="00A632E9"/>
    <w:rsid w:val="00A71BDD"/>
    <w:rsid w:val="00A71FE2"/>
    <w:rsid w:val="00A92CE1"/>
    <w:rsid w:val="00AB670C"/>
    <w:rsid w:val="00AC45EF"/>
    <w:rsid w:val="00B134A2"/>
    <w:rsid w:val="00B437B4"/>
    <w:rsid w:val="00B5635D"/>
    <w:rsid w:val="00B6100D"/>
    <w:rsid w:val="00B622DE"/>
    <w:rsid w:val="00B94B52"/>
    <w:rsid w:val="00BC5D8B"/>
    <w:rsid w:val="00BF366D"/>
    <w:rsid w:val="00BF4B17"/>
    <w:rsid w:val="00C31EFE"/>
    <w:rsid w:val="00C74C1E"/>
    <w:rsid w:val="00C90C4A"/>
    <w:rsid w:val="00C941CA"/>
    <w:rsid w:val="00CC3F41"/>
    <w:rsid w:val="00D00B93"/>
    <w:rsid w:val="00D24BF6"/>
    <w:rsid w:val="00D50D29"/>
    <w:rsid w:val="00D81DB3"/>
    <w:rsid w:val="00D82ADD"/>
    <w:rsid w:val="00D85AD9"/>
    <w:rsid w:val="00D929B3"/>
    <w:rsid w:val="00D97BEA"/>
    <w:rsid w:val="00DC339A"/>
    <w:rsid w:val="00DC424E"/>
    <w:rsid w:val="00DC688E"/>
    <w:rsid w:val="00E246C4"/>
    <w:rsid w:val="00E500F1"/>
    <w:rsid w:val="00E642F4"/>
    <w:rsid w:val="00EA02E8"/>
    <w:rsid w:val="00EB21B0"/>
    <w:rsid w:val="00EC6F56"/>
    <w:rsid w:val="00F048E7"/>
    <w:rsid w:val="00F05C11"/>
    <w:rsid w:val="00F2198E"/>
    <w:rsid w:val="00F53471"/>
    <w:rsid w:val="00F57232"/>
    <w:rsid w:val="00FA1B38"/>
    <w:rsid w:val="00FA4E5D"/>
    <w:rsid w:val="00FB129C"/>
    <w:rsid w:val="00FC7F17"/>
    <w:rsid w:val="00FD1C14"/>
    <w:rsid w:val="00FD6D1B"/>
    <w:rsid w:val="00FE2221"/>
    <w:rsid w:val="00FF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6F2CD"/>
  <w15:chartTrackingRefBased/>
  <w15:docId w15:val="{512455D8-1ED4-42B5-B167-68FF7CB0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A7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B21B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328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328A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28A6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D24B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24BF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24B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4B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24BF6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54D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4DE4"/>
  </w:style>
  <w:style w:type="paragraph" w:styleId="Pidipagina">
    <w:name w:val="footer"/>
    <w:basedOn w:val="Normale"/>
    <w:link w:val="PidipaginaCarattere"/>
    <w:uiPriority w:val="99"/>
    <w:unhideWhenUsed/>
    <w:rsid w:val="00054D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4DE4"/>
  </w:style>
  <w:style w:type="paragraph" w:styleId="Revisione">
    <w:name w:val="Revision"/>
    <w:hidden/>
    <w:uiPriority w:val="99"/>
    <w:semiHidden/>
    <w:rsid w:val="00A32CD7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3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37B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752F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3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EF7A9383B954A99BDB188C5B5F56C" ma:contentTypeVersion="12" ma:contentTypeDescription="Create a new document." ma:contentTypeScope="" ma:versionID="994ad1755482df5832b78740e130755a">
  <xsd:schema xmlns:xsd="http://www.w3.org/2001/XMLSchema" xmlns:xs="http://www.w3.org/2001/XMLSchema" xmlns:p="http://schemas.microsoft.com/office/2006/metadata/properties" xmlns:ns2="723a85be-c045-41ce-bc23-1168b06c79ac" xmlns:ns3="acd0e2ac-5bf5-4cd7-a5c1-ce35aee9871f" targetNamespace="http://schemas.microsoft.com/office/2006/metadata/properties" ma:root="true" ma:fieldsID="a3451ed14c5047427ae5a36c0203098d" ns2:_="" ns3:_="">
    <xsd:import namespace="723a85be-c045-41ce-bc23-1168b06c79ac"/>
    <xsd:import namespace="acd0e2ac-5bf5-4cd7-a5c1-ce35aee98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a85be-c045-41ce-bc23-1168b06c7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0e2ac-5bf5-4cd7-a5c1-ce35aee987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5f55cd2-b5c9-4533-a1c2-d7ec0478c098}" ma:internalName="TaxCatchAll" ma:showField="CatchAllData" ma:web="acd0e2ac-5bf5-4cd7-a5c1-ce35aee987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4E6C0-C937-4605-945D-AD3F568BCF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B2B66-7DC8-425D-B1FD-DB8A60666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a85be-c045-41ce-bc23-1168b06c79ac"/>
    <ds:schemaRef ds:uri="acd0e2ac-5bf5-4cd7-a5c1-ce35aee98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E25D08-CED6-48AE-822A-EE69E0AF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Morelli Deborah</cp:lastModifiedBy>
  <cp:revision>90</cp:revision>
  <dcterms:created xsi:type="dcterms:W3CDTF">2022-11-10T17:07:00Z</dcterms:created>
  <dcterms:modified xsi:type="dcterms:W3CDTF">2025-09-09T09:18:00Z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0313205079af10dafd6227ab6b094c73c3395e87e008ee7f48aee95a75dac7dc</vt:lpwstr>
  </property>
</Properties>
</file>